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071E3" w14:textId="084A2C21" w:rsidR="00A0158B" w:rsidRPr="00EA0B92" w:rsidRDefault="00A0158B" w:rsidP="00495B81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</w:t>
      </w:r>
      <w:r w:rsidR="00BF4640">
        <w:rPr>
          <w:rFonts w:ascii="Times New Roman" w:hAnsi="Times New Roman"/>
          <w:szCs w:val="32"/>
        </w:rPr>
        <w:t>T</w:t>
      </w:r>
      <w:r w:rsidRPr="00EA0B92">
        <w:rPr>
          <w:rFonts w:ascii="Times New Roman" w:hAnsi="Times New Roman"/>
          <w:szCs w:val="32"/>
        </w:rPr>
        <w:t xml:space="preserve"> Interoffice Memorandum</w:t>
      </w:r>
    </w:p>
    <w:p w14:paraId="45ADF44C" w14:textId="77777777" w:rsidR="00A0158B" w:rsidRPr="00EA0B92" w:rsidRDefault="00A0158B" w:rsidP="00BF4640">
      <w:pPr>
        <w:spacing w:after="0" w:line="240" w:lineRule="auto"/>
        <w:jc w:val="both"/>
        <w:rPr>
          <w:rFonts w:cs="Times New Roman"/>
          <w:szCs w:val="24"/>
        </w:rPr>
      </w:pPr>
    </w:p>
    <w:p w14:paraId="5F35FEF7" w14:textId="77777777" w:rsidR="009449CA" w:rsidRPr="00EA0B92" w:rsidRDefault="009449CA" w:rsidP="009449CA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Pr="009D16C8">
        <w:rPr>
          <w:rFonts w:cs="Times New Roman"/>
          <w:szCs w:val="24"/>
        </w:rPr>
        <w:t>John Harrison</w:t>
      </w:r>
      <w:r>
        <w:rPr>
          <w:rFonts w:cs="Times New Roman"/>
          <w:szCs w:val="24"/>
        </w:rPr>
        <w:t>, Attorney</w:t>
      </w:r>
    </w:p>
    <w:p w14:paraId="358332DB" w14:textId="77777777" w:rsidR="009449CA" w:rsidRPr="00EA0B92" w:rsidRDefault="009449CA" w:rsidP="009449CA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0542CF55" w14:textId="77777777" w:rsidR="009449CA" w:rsidRDefault="009449CA" w:rsidP="009449CA">
      <w:pPr>
        <w:spacing w:after="0" w:line="240" w:lineRule="auto"/>
        <w:rPr>
          <w:b/>
        </w:rPr>
      </w:pPr>
    </w:p>
    <w:p w14:paraId="6F18A633" w14:textId="77777777" w:rsidR="009449CA" w:rsidRPr="00F82F6E" w:rsidRDefault="009449CA" w:rsidP="009449CA">
      <w:pPr>
        <w:spacing w:after="0" w:line="240" w:lineRule="auto"/>
      </w:pPr>
      <w:r w:rsidRPr="00F82F6E">
        <w:rPr>
          <w:b/>
        </w:rPr>
        <w:t>From:</w:t>
      </w:r>
      <w:r>
        <w:tab/>
      </w:r>
      <w:r>
        <w:tab/>
        <w:t>Patricia Garcia, Senior Engineering Specialist</w:t>
      </w:r>
    </w:p>
    <w:p w14:paraId="1FACE6D1" w14:textId="77777777" w:rsidR="009449CA" w:rsidRDefault="009449CA" w:rsidP="009449CA">
      <w:pPr>
        <w:spacing w:after="0" w:line="240" w:lineRule="auto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471FB62B" w14:textId="77777777" w:rsidR="009449CA" w:rsidRDefault="009449CA" w:rsidP="009449CA">
      <w:pPr>
        <w:spacing w:after="0" w:line="240" w:lineRule="auto"/>
        <w:ind w:left="1440"/>
        <w:rPr>
          <w:rFonts w:cs="Times New Roman"/>
        </w:rPr>
      </w:pPr>
    </w:p>
    <w:p w14:paraId="269C6C16" w14:textId="7E4EFA9E" w:rsidR="009449CA" w:rsidRPr="00EA0B92" w:rsidRDefault="009449CA" w:rsidP="009449CA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8F0F61">
        <w:rPr>
          <w:rFonts w:cs="Times New Roman"/>
          <w:szCs w:val="24"/>
        </w:rPr>
        <w:t>July 23</w:t>
      </w:r>
      <w:r>
        <w:rPr>
          <w:rFonts w:cs="Times New Roman"/>
          <w:szCs w:val="24"/>
        </w:rPr>
        <w:t>, 2020</w:t>
      </w:r>
    </w:p>
    <w:p w14:paraId="59EB4103" w14:textId="77777777" w:rsidR="009449CA" w:rsidRPr="00EA0B92" w:rsidRDefault="009449CA" w:rsidP="009449CA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3129F2B2" w14:textId="77777777" w:rsidR="009449CA" w:rsidRPr="009D16C8" w:rsidRDefault="009449CA" w:rsidP="009449CA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Subject:</w:t>
      </w:r>
      <w:r w:rsidRPr="00EA0B92">
        <w:rPr>
          <w:rFonts w:cs="Times New Roman"/>
          <w:b/>
          <w:szCs w:val="24"/>
        </w:rPr>
        <w:tab/>
      </w:r>
      <w:r w:rsidRPr="009D16C8">
        <w:rPr>
          <w:rFonts w:cs="Times New Roman"/>
          <w:b/>
          <w:szCs w:val="24"/>
        </w:rPr>
        <w:t xml:space="preserve">Docket </w:t>
      </w:r>
      <w:r>
        <w:rPr>
          <w:rFonts w:cs="Times New Roman"/>
          <w:b/>
          <w:szCs w:val="24"/>
        </w:rPr>
        <w:t xml:space="preserve">No. </w:t>
      </w:r>
      <w:r w:rsidRPr="009D16C8">
        <w:rPr>
          <w:rFonts w:cs="Times New Roman"/>
          <w:b/>
          <w:szCs w:val="24"/>
        </w:rPr>
        <w:t>49879,</w:t>
      </w:r>
      <w:r w:rsidRPr="009D16C8">
        <w:rPr>
          <w:rFonts w:cs="Times New Roman"/>
          <w:szCs w:val="24"/>
        </w:rPr>
        <w:t xml:space="preserve"> Application of Swift Water Supply Corporation to Amend its Water Certificate of Convenience and Necessity in Nacogdoches County</w:t>
      </w:r>
    </w:p>
    <w:p w14:paraId="31507201" w14:textId="77777777" w:rsidR="009449CA" w:rsidRPr="009D16C8" w:rsidRDefault="009449CA" w:rsidP="009449CA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763253F2" w14:textId="768FEA3D" w:rsidR="009449CA" w:rsidRPr="006E1989" w:rsidRDefault="009449CA" w:rsidP="009449C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6E1989">
        <w:rPr>
          <w:rFonts w:cs="Times New Roman"/>
          <w:szCs w:val="24"/>
        </w:rPr>
        <w:t>On August 21, 2019, Swift Water Supply Corporation (Swift Water or Applicant) filed with the Public Utility Commission of Texas (</w:t>
      </w:r>
      <w:r w:rsidRPr="006E1989">
        <w:rPr>
          <w:rFonts w:cs="Times New Roman"/>
          <w:bCs/>
          <w:szCs w:val="24"/>
        </w:rPr>
        <w:t xml:space="preserve">Commission) an application to amend </w:t>
      </w:r>
      <w:r w:rsidRPr="006E1989">
        <w:rPr>
          <w:rFonts w:cs="Times New Roman"/>
          <w:szCs w:val="24"/>
        </w:rPr>
        <w:t xml:space="preserve">its water Certificate of Convenience and Necessity (CCN) No. 11420 in Nacogdoches County, Texas pursuant to Texas Water Code  </w:t>
      </w:r>
      <w:r>
        <w:rPr>
          <w:rFonts w:cs="Times New Roman"/>
          <w:szCs w:val="24"/>
        </w:rPr>
        <w:t xml:space="preserve">(TWC) </w:t>
      </w:r>
      <w:r w:rsidRPr="006E1989">
        <w:rPr>
          <w:rFonts w:cs="Times New Roman"/>
          <w:szCs w:val="24"/>
        </w:rPr>
        <w:t xml:space="preserve">§§ 13.242 to 13.250 and 16 Texas Administrative Code </w:t>
      </w:r>
      <w:r>
        <w:rPr>
          <w:rFonts w:cs="Times New Roman"/>
          <w:szCs w:val="24"/>
        </w:rPr>
        <w:t xml:space="preserve">(TAC) </w:t>
      </w:r>
      <w:r w:rsidRPr="006E1989">
        <w:rPr>
          <w:rFonts w:cs="Times New Roman"/>
          <w:szCs w:val="24"/>
        </w:rPr>
        <w:t xml:space="preserve">§§ 24.225 to 24.237. The total service area being requested includes approximately 3,123 acres and 62 current customers.   </w:t>
      </w:r>
    </w:p>
    <w:p w14:paraId="03CB64FA" w14:textId="77777777" w:rsidR="009449CA" w:rsidRPr="00EA0B92" w:rsidRDefault="009449CA" w:rsidP="009449CA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bCs/>
          <w:szCs w:val="24"/>
        </w:rPr>
      </w:pPr>
    </w:p>
    <w:p w14:paraId="4F94ED5A" w14:textId="40B0913F" w:rsidR="005D2947" w:rsidRPr="009449CA" w:rsidRDefault="00435515" w:rsidP="009449CA">
      <w:pPr>
        <w:spacing w:line="240" w:lineRule="auto"/>
        <w:jc w:val="both"/>
        <w:rPr>
          <w:rFonts w:cs="Times New Roman"/>
          <w:bCs/>
          <w:szCs w:val="24"/>
        </w:rPr>
      </w:pPr>
      <w:bookmarkStart w:id="0" w:name="_Hlk46224035"/>
      <w:bookmarkStart w:id="1" w:name="_GoBack"/>
      <w:bookmarkEnd w:id="1"/>
      <w:r>
        <w:rPr>
          <w:rFonts w:cs="Times New Roman"/>
          <w:bCs/>
          <w:szCs w:val="24"/>
        </w:rPr>
        <w:t>On May 27, 2020 and July 13, 2020, t</w:t>
      </w:r>
      <w:r w:rsidR="00862D94">
        <w:rPr>
          <w:rFonts w:cs="Times New Roman"/>
          <w:bCs/>
          <w:szCs w:val="24"/>
        </w:rPr>
        <w:t>he Applicant provided</w:t>
      </w:r>
      <w:r w:rsidR="00334F42">
        <w:rPr>
          <w:rFonts w:cs="Times New Roman"/>
          <w:bCs/>
          <w:szCs w:val="24"/>
        </w:rPr>
        <w:t xml:space="preserve"> an affidavit attesting to</w:t>
      </w:r>
      <w:r w:rsidR="00241B37">
        <w:rPr>
          <w:rFonts w:cs="Times New Roman"/>
          <w:bCs/>
          <w:szCs w:val="24"/>
        </w:rPr>
        <w:t xml:space="preserve"> notice</w:t>
      </w:r>
      <w:r w:rsidR="00334F42">
        <w:rPr>
          <w:rFonts w:cs="Times New Roman"/>
          <w:bCs/>
          <w:szCs w:val="24"/>
        </w:rPr>
        <w:t xml:space="preserve"> being published and provided</w:t>
      </w:r>
      <w:r w:rsidR="00241B37">
        <w:rPr>
          <w:rFonts w:cs="Times New Roman"/>
          <w:bCs/>
          <w:szCs w:val="24"/>
        </w:rPr>
        <w:t xml:space="preserve"> to neighboring entities and customers</w:t>
      </w:r>
      <w:r w:rsidR="00053749" w:rsidRPr="00E11BAD">
        <w:rPr>
          <w:rFonts w:cs="Times New Roman"/>
          <w:bCs/>
          <w:szCs w:val="24"/>
        </w:rPr>
        <w:t xml:space="preserve">. </w:t>
      </w:r>
    </w:p>
    <w:p w14:paraId="387B3720" w14:textId="19001625" w:rsidR="003979B7" w:rsidRPr="00AC75A2" w:rsidRDefault="00C04273" w:rsidP="000E07D9">
      <w:pPr>
        <w:spacing w:line="240" w:lineRule="auto"/>
        <w:jc w:val="both"/>
        <w:rPr>
          <w:rFonts w:cs="Times New Roman"/>
        </w:rPr>
      </w:pPr>
      <w:bookmarkStart w:id="2" w:name="_Hlk46224144"/>
      <w:bookmarkEnd w:id="0"/>
      <w:r w:rsidRPr="00AC75A2">
        <w:rPr>
          <w:rFonts w:cs="Times New Roman"/>
          <w:bCs/>
        </w:rPr>
        <w:t xml:space="preserve">On </w:t>
      </w:r>
      <w:r w:rsidR="00435515" w:rsidRPr="00AC75A2">
        <w:rPr>
          <w:rFonts w:cs="Times New Roman"/>
          <w:bCs/>
        </w:rPr>
        <w:t>May 11</w:t>
      </w:r>
      <w:r w:rsidRPr="00AC75A2">
        <w:rPr>
          <w:rFonts w:cs="Times New Roman"/>
          <w:bCs/>
        </w:rPr>
        <w:t>, 2020</w:t>
      </w:r>
      <w:r w:rsidR="00435515" w:rsidRPr="00AC75A2">
        <w:rPr>
          <w:rFonts w:cs="Times New Roman"/>
          <w:bCs/>
        </w:rPr>
        <w:t xml:space="preserve"> and May 22, 2020</w:t>
      </w:r>
      <w:r w:rsidRPr="00AC75A2">
        <w:rPr>
          <w:rFonts w:cs="Times New Roman"/>
          <w:bCs/>
        </w:rPr>
        <w:t>,</w:t>
      </w:r>
      <w:r w:rsidR="00435515" w:rsidRPr="00AC75A2">
        <w:rPr>
          <w:rFonts w:cs="Times New Roman"/>
          <w:bCs/>
        </w:rPr>
        <w:t xml:space="preserve"> William and Andrew Hunt</w:t>
      </w:r>
      <w:r w:rsidRPr="00AC75A2">
        <w:rPr>
          <w:rFonts w:cs="Times New Roman"/>
          <w:bCs/>
        </w:rPr>
        <w:t xml:space="preserve"> </w:t>
      </w:r>
      <w:r w:rsidR="00435515" w:rsidRPr="00AC75A2">
        <w:rPr>
          <w:rFonts w:cs="Times New Roman"/>
          <w:bCs/>
        </w:rPr>
        <w:t xml:space="preserve">submitted </w:t>
      </w:r>
      <w:r w:rsidRPr="00AC75A2">
        <w:rPr>
          <w:rFonts w:cs="Times New Roman"/>
          <w:bCs/>
        </w:rPr>
        <w:t>opt-out request</w:t>
      </w:r>
      <w:r w:rsidR="00435515" w:rsidRPr="00AC75A2">
        <w:rPr>
          <w:rFonts w:cs="Times New Roman"/>
          <w:bCs/>
        </w:rPr>
        <w:t>s.</w:t>
      </w:r>
      <w:r w:rsidR="00AC75A2" w:rsidRPr="00AC75A2">
        <w:rPr>
          <w:rFonts w:cs="Times New Roman"/>
          <w:bCs/>
        </w:rPr>
        <w:t xml:space="preserve"> On May 27, 2020, the Applicant submitted revised mapping to remove </w:t>
      </w:r>
      <w:r w:rsidR="0018489E">
        <w:rPr>
          <w:rFonts w:cs="Times New Roman"/>
          <w:bCs/>
        </w:rPr>
        <w:t xml:space="preserve">property subject to </w:t>
      </w:r>
      <w:r w:rsidR="00AC75A2" w:rsidRPr="00AC75A2">
        <w:rPr>
          <w:rFonts w:cs="Times New Roman"/>
          <w:bCs/>
        </w:rPr>
        <w:t>the opt out request.</w:t>
      </w:r>
      <w:r w:rsidRPr="00AC75A2">
        <w:rPr>
          <w:rFonts w:cs="Times New Roman"/>
          <w:bCs/>
        </w:rPr>
        <w:t xml:space="preserve"> </w:t>
      </w:r>
      <w:r w:rsidR="003979B7">
        <w:rPr>
          <w:rFonts w:cs="Times New Roman"/>
        </w:rPr>
        <w:t xml:space="preserve">After the adjustments were </w:t>
      </w:r>
      <w:r w:rsidR="009449CA">
        <w:rPr>
          <w:rFonts w:cs="Times New Roman"/>
        </w:rPr>
        <w:t xml:space="preserve">made </w:t>
      </w:r>
      <w:r w:rsidR="00AC75A2">
        <w:rPr>
          <w:rFonts w:cs="Times New Roman"/>
        </w:rPr>
        <w:t>the</w:t>
      </w:r>
      <w:r w:rsidR="003979B7">
        <w:rPr>
          <w:rFonts w:cs="Times New Roman"/>
        </w:rPr>
        <w:t xml:space="preserve"> requested area </w:t>
      </w:r>
      <w:r w:rsidR="003979B7">
        <w:t xml:space="preserve">was reduced to approximately </w:t>
      </w:r>
      <w:r w:rsidR="009449CA">
        <w:t>2,754</w:t>
      </w:r>
      <w:r w:rsidR="003979B7" w:rsidRPr="003979B7">
        <w:t xml:space="preserve"> total acres and 6</w:t>
      </w:r>
      <w:r w:rsidR="009449CA">
        <w:t>2</w:t>
      </w:r>
      <w:r w:rsidR="003979B7">
        <w:t xml:space="preserve"> current customers. </w:t>
      </w:r>
    </w:p>
    <w:p w14:paraId="65CF6463" w14:textId="085AFF89" w:rsidR="003979B7" w:rsidRDefault="003979B7" w:rsidP="003979B7">
      <w:pPr>
        <w:widowControl w:val="0"/>
        <w:autoSpaceDE w:val="0"/>
        <w:autoSpaceDN w:val="0"/>
        <w:adjustRightInd w:val="0"/>
        <w:spacing w:after="0" w:line="240" w:lineRule="auto"/>
        <w:jc w:val="both"/>
      </w:pPr>
      <w:bookmarkStart w:id="3" w:name="_Hlk46224289"/>
      <w:bookmarkEnd w:id="2"/>
      <w:r>
        <w:t xml:space="preserve">Staff has determined the </w:t>
      </w:r>
      <w:bookmarkStart w:id="4" w:name="_Hlk46224002"/>
      <w:r w:rsidR="00BD71A7">
        <w:t xml:space="preserve">notice and mapping </w:t>
      </w:r>
      <w:r>
        <w:t xml:space="preserve">documentation provided on </w:t>
      </w:r>
      <w:r w:rsidR="009449CA">
        <w:t>May 27</w:t>
      </w:r>
      <w:r w:rsidR="00BD71A7">
        <w:t>, 2020</w:t>
      </w:r>
      <w:r w:rsidR="009449CA">
        <w:t xml:space="preserve"> and</w:t>
      </w:r>
      <w:r w:rsidR="00BD71A7">
        <w:t xml:space="preserve"> Ju</w:t>
      </w:r>
      <w:r w:rsidR="009449CA">
        <w:t>ly</w:t>
      </w:r>
      <w:r w:rsidR="00BD71A7">
        <w:t xml:space="preserve"> </w:t>
      </w:r>
      <w:r w:rsidR="009449CA">
        <w:t>13</w:t>
      </w:r>
      <w:r w:rsidR="00BD71A7">
        <w:t>, 2020</w:t>
      </w:r>
      <w:r w:rsidR="009449CA">
        <w:t xml:space="preserve"> </w:t>
      </w:r>
      <w:r w:rsidR="00BD71A7">
        <w:t xml:space="preserve">is sufficient. </w:t>
      </w:r>
      <w:bookmarkEnd w:id="4"/>
    </w:p>
    <w:bookmarkEnd w:id="3"/>
    <w:p w14:paraId="62CB0FB2" w14:textId="77777777" w:rsidR="003979B7" w:rsidRPr="00241B37" w:rsidRDefault="003979B7" w:rsidP="003979B7">
      <w:pPr>
        <w:spacing w:line="240" w:lineRule="auto"/>
        <w:jc w:val="both"/>
        <w:rPr>
          <w:rFonts w:cs="Times New Roman"/>
        </w:rPr>
      </w:pPr>
    </w:p>
    <w:sectPr w:rsidR="003979B7" w:rsidRPr="00241B37" w:rsidSect="00E11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005D9" w14:textId="77777777" w:rsidR="00D6581C" w:rsidRDefault="00D6581C" w:rsidP="00FC19F6">
      <w:pPr>
        <w:spacing w:after="0" w:line="240" w:lineRule="auto"/>
      </w:pPr>
      <w:r>
        <w:separator/>
      </w:r>
    </w:p>
  </w:endnote>
  <w:endnote w:type="continuationSeparator" w:id="0">
    <w:p w14:paraId="7420F7D4" w14:textId="77777777" w:rsidR="00D6581C" w:rsidRDefault="00D6581C" w:rsidP="00FC1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36787" w14:textId="77777777" w:rsidR="00FC19F6" w:rsidRDefault="00FC1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7F3F0" w14:textId="77777777" w:rsidR="00FC19F6" w:rsidRDefault="00FC1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AF713" w14:textId="77777777" w:rsidR="00FC19F6" w:rsidRDefault="00FC1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4B1F9" w14:textId="77777777" w:rsidR="00D6581C" w:rsidRDefault="00D6581C" w:rsidP="00FC19F6">
      <w:pPr>
        <w:spacing w:after="0" w:line="240" w:lineRule="auto"/>
      </w:pPr>
      <w:r>
        <w:separator/>
      </w:r>
    </w:p>
  </w:footnote>
  <w:footnote w:type="continuationSeparator" w:id="0">
    <w:p w14:paraId="1D12AB8F" w14:textId="77777777" w:rsidR="00D6581C" w:rsidRDefault="00D6581C" w:rsidP="00FC1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078D" w14:textId="77777777" w:rsidR="00FC19F6" w:rsidRDefault="00FC19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3FA5E" w14:textId="77777777" w:rsidR="00FC19F6" w:rsidRDefault="00FC19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27930" w14:textId="77777777" w:rsidR="00FC19F6" w:rsidRDefault="00FC1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84938"/>
    <w:multiLevelType w:val="hybridMultilevel"/>
    <w:tmpl w:val="58287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03D97"/>
    <w:multiLevelType w:val="hybridMultilevel"/>
    <w:tmpl w:val="069AB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798D55EE"/>
    <w:multiLevelType w:val="hybridMultilevel"/>
    <w:tmpl w:val="EB5A5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6D05CB"/>
    <w:multiLevelType w:val="hybridMultilevel"/>
    <w:tmpl w:val="C77692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4"/>
  </w:num>
  <w:num w:numId="5">
    <w:abstractNumId w:val="10"/>
  </w:num>
  <w:num w:numId="6">
    <w:abstractNumId w:val="12"/>
  </w:num>
  <w:num w:numId="7">
    <w:abstractNumId w:val="0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7"/>
  </w:num>
  <w:num w:numId="13">
    <w:abstractNumId w:val="11"/>
  </w:num>
  <w:num w:numId="14">
    <w:abstractNumId w:val="16"/>
  </w:num>
  <w:num w:numId="15">
    <w:abstractNumId w:val="5"/>
  </w:num>
  <w:num w:numId="16">
    <w:abstractNumId w:val="15"/>
  </w:num>
  <w:num w:numId="17">
    <w:abstractNumId w:val="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F4A"/>
    <w:rsid w:val="00007FA0"/>
    <w:rsid w:val="000162AB"/>
    <w:rsid w:val="00041029"/>
    <w:rsid w:val="00043521"/>
    <w:rsid w:val="00043AD3"/>
    <w:rsid w:val="00053749"/>
    <w:rsid w:val="00055E6A"/>
    <w:rsid w:val="00077920"/>
    <w:rsid w:val="00077F41"/>
    <w:rsid w:val="000D1C84"/>
    <w:rsid w:val="000E07D9"/>
    <w:rsid w:val="000E32FF"/>
    <w:rsid w:val="00123DE2"/>
    <w:rsid w:val="00130455"/>
    <w:rsid w:val="00131BEB"/>
    <w:rsid w:val="00136B05"/>
    <w:rsid w:val="00145E3F"/>
    <w:rsid w:val="00174ACC"/>
    <w:rsid w:val="0018489E"/>
    <w:rsid w:val="001B13FD"/>
    <w:rsid w:val="001C26A3"/>
    <w:rsid w:val="001F19C3"/>
    <w:rsid w:val="00217448"/>
    <w:rsid w:val="00226A86"/>
    <w:rsid w:val="00241B37"/>
    <w:rsid w:val="00250B33"/>
    <w:rsid w:val="0026493F"/>
    <w:rsid w:val="00267070"/>
    <w:rsid w:val="002B434D"/>
    <w:rsid w:val="002D57E6"/>
    <w:rsid w:val="002E64C2"/>
    <w:rsid w:val="003150DD"/>
    <w:rsid w:val="003166E5"/>
    <w:rsid w:val="003227AF"/>
    <w:rsid w:val="00331F20"/>
    <w:rsid w:val="00334F42"/>
    <w:rsid w:val="00346362"/>
    <w:rsid w:val="00351185"/>
    <w:rsid w:val="00353323"/>
    <w:rsid w:val="0037769A"/>
    <w:rsid w:val="0039304C"/>
    <w:rsid w:val="003979B7"/>
    <w:rsid w:val="003C763D"/>
    <w:rsid w:val="003D4B2F"/>
    <w:rsid w:val="003E030D"/>
    <w:rsid w:val="003E56BF"/>
    <w:rsid w:val="003F15CD"/>
    <w:rsid w:val="003F3E3E"/>
    <w:rsid w:val="003F4600"/>
    <w:rsid w:val="004170B0"/>
    <w:rsid w:val="00435515"/>
    <w:rsid w:val="00442A16"/>
    <w:rsid w:val="00453682"/>
    <w:rsid w:val="00455674"/>
    <w:rsid w:val="00495B81"/>
    <w:rsid w:val="004C6CD0"/>
    <w:rsid w:val="004F5A69"/>
    <w:rsid w:val="005315DD"/>
    <w:rsid w:val="005665C6"/>
    <w:rsid w:val="00583A50"/>
    <w:rsid w:val="005D2947"/>
    <w:rsid w:val="00623EEC"/>
    <w:rsid w:val="0063016E"/>
    <w:rsid w:val="006514EA"/>
    <w:rsid w:val="006E09F2"/>
    <w:rsid w:val="006E2FB1"/>
    <w:rsid w:val="006F2AA8"/>
    <w:rsid w:val="007251A2"/>
    <w:rsid w:val="00725E48"/>
    <w:rsid w:val="00761F73"/>
    <w:rsid w:val="00782FED"/>
    <w:rsid w:val="007B21B7"/>
    <w:rsid w:val="007D431D"/>
    <w:rsid w:val="007E3AF7"/>
    <w:rsid w:val="007E704F"/>
    <w:rsid w:val="007F1764"/>
    <w:rsid w:val="007F4675"/>
    <w:rsid w:val="007F4D3B"/>
    <w:rsid w:val="007F68EB"/>
    <w:rsid w:val="008048EA"/>
    <w:rsid w:val="00817C7A"/>
    <w:rsid w:val="00847C51"/>
    <w:rsid w:val="00854FD6"/>
    <w:rsid w:val="00862D94"/>
    <w:rsid w:val="00862FDE"/>
    <w:rsid w:val="00881606"/>
    <w:rsid w:val="00886E5B"/>
    <w:rsid w:val="00892341"/>
    <w:rsid w:val="00895B1A"/>
    <w:rsid w:val="008B0EBB"/>
    <w:rsid w:val="008B36E9"/>
    <w:rsid w:val="008C1BE8"/>
    <w:rsid w:val="008C3C6F"/>
    <w:rsid w:val="008D3699"/>
    <w:rsid w:val="008E0E6B"/>
    <w:rsid w:val="008E5F1A"/>
    <w:rsid w:val="008F0F61"/>
    <w:rsid w:val="008F2912"/>
    <w:rsid w:val="008F2F4A"/>
    <w:rsid w:val="008F6949"/>
    <w:rsid w:val="009049A1"/>
    <w:rsid w:val="00920E39"/>
    <w:rsid w:val="00921AB9"/>
    <w:rsid w:val="0093198D"/>
    <w:rsid w:val="00933A4C"/>
    <w:rsid w:val="009449CA"/>
    <w:rsid w:val="009523DF"/>
    <w:rsid w:val="009942F2"/>
    <w:rsid w:val="009A32C7"/>
    <w:rsid w:val="009A3617"/>
    <w:rsid w:val="009A6376"/>
    <w:rsid w:val="009C364A"/>
    <w:rsid w:val="009D07D2"/>
    <w:rsid w:val="009E4D2A"/>
    <w:rsid w:val="009F0A70"/>
    <w:rsid w:val="00A0158B"/>
    <w:rsid w:val="00A01863"/>
    <w:rsid w:val="00A2684E"/>
    <w:rsid w:val="00A30F44"/>
    <w:rsid w:val="00A43499"/>
    <w:rsid w:val="00A566CE"/>
    <w:rsid w:val="00A60BBA"/>
    <w:rsid w:val="00A65511"/>
    <w:rsid w:val="00A86D92"/>
    <w:rsid w:val="00AA1460"/>
    <w:rsid w:val="00AA471E"/>
    <w:rsid w:val="00AC75A2"/>
    <w:rsid w:val="00AD683A"/>
    <w:rsid w:val="00AF24EA"/>
    <w:rsid w:val="00B10B38"/>
    <w:rsid w:val="00B22621"/>
    <w:rsid w:val="00B27789"/>
    <w:rsid w:val="00B34668"/>
    <w:rsid w:val="00B35CE3"/>
    <w:rsid w:val="00B718BE"/>
    <w:rsid w:val="00B846B2"/>
    <w:rsid w:val="00B85431"/>
    <w:rsid w:val="00BC058F"/>
    <w:rsid w:val="00BD5B86"/>
    <w:rsid w:val="00BD71A7"/>
    <w:rsid w:val="00BE2266"/>
    <w:rsid w:val="00BF05F4"/>
    <w:rsid w:val="00BF4640"/>
    <w:rsid w:val="00C04273"/>
    <w:rsid w:val="00C10312"/>
    <w:rsid w:val="00C279A1"/>
    <w:rsid w:val="00C34E84"/>
    <w:rsid w:val="00C563AE"/>
    <w:rsid w:val="00C706B3"/>
    <w:rsid w:val="00C904EA"/>
    <w:rsid w:val="00C94E47"/>
    <w:rsid w:val="00C9561F"/>
    <w:rsid w:val="00CA0407"/>
    <w:rsid w:val="00CB00CD"/>
    <w:rsid w:val="00CC581A"/>
    <w:rsid w:val="00CD38A9"/>
    <w:rsid w:val="00CF284A"/>
    <w:rsid w:val="00CF5B0E"/>
    <w:rsid w:val="00CF70D8"/>
    <w:rsid w:val="00D04F4E"/>
    <w:rsid w:val="00D304E0"/>
    <w:rsid w:val="00D31CF5"/>
    <w:rsid w:val="00D57867"/>
    <w:rsid w:val="00D60565"/>
    <w:rsid w:val="00D6581C"/>
    <w:rsid w:val="00DB73C4"/>
    <w:rsid w:val="00DC1A6B"/>
    <w:rsid w:val="00DC3772"/>
    <w:rsid w:val="00DD148F"/>
    <w:rsid w:val="00DD2D4D"/>
    <w:rsid w:val="00DD3A7B"/>
    <w:rsid w:val="00DE3E98"/>
    <w:rsid w:val="00DF5536"/>
    <w:rsid w:val="00DF7B62"/>
    <w:rsid w:val="00E1048B"/>
    <w:rsid w:val="00E11BAD"/>
    <w:rsid w:val="00E4288C"/>
    <w:rsid w:val="00EA0B92"/>
    <w:rsid w:val="00EB7542"/>
    <w:rsid w:val="00EC509B"/>
    <w:rsid w:val="00ED350B"/>
    <w:rsid w:val="00EE68E6"/>
    <w:rsid w:val="00F14ECC"/>
    <w:rsid w:val="00F34E10"/>
    <w:rsid w:val="00F47405"/>
    <w:rsid w:val="00F54C50"/>
    <w:rsid w:val="00F55A5C"/>
    <w:rsid w:val="00F57085"/>
    <w:rsid w:val="00F7290A"/>
    <w:rsid w:val="00FB6FFC"/>
    <w:rsid w:val="00FC19F6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1C5C0"/>
  <w15:chartTrackingRefBased/>
  <w15:docId w15:val="{1DB5B648-8A3E-4C50-8EEB-35602FC16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C1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9F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1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9F6"/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05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0F4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0798C-A45B-4DC1-89C7-E143418A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Graham, Heidi</dc:creator>
  <cp:keywords/>
  <dc:description/>
  <cp:lastModifiedBy>Harrison, John</cp:lastModifiedBy>
  <cp:revision>6</cp:revision>
  <dcterms:created xsi:type="dcterms:W3CDTF">2020-07-15T17:41:00Z</dcterms:created>
  <dcterms:modified xsi:type="dcterms:W3CDTF">2020-07-23T14:53:00Z</dcterms:modified>
</cp:coreProperties>
</file>